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07" w:rsidRPr="00353DC5" w:rsidRDefault="00AA6346" w:rsidP="00D415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DC5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Informace o zpracování osobních údajů </w:t>
      </w:r>
    </w:p>
    <w:p w:rsidR="00C56072" w:rsidRDefault="00C56072" w:rsidP="005732E1">
      <w:pPr>
        <w:pStyle w:val="Normlnweb"/>
        <w:shd w:val="clear" w:color="auto" w:fill="FFFFFF"/>
        <w:spacing w:before="0" w:beforeAutospacing="0" w:after="120" w:afterAutospacing="0" w:line="320" w:lineRule="atLeast"/>
        <w:jc w:val="both"/>
        <w:rPr>
          <w:b/>
          <w:i/>
          <w:color w:val="393939"/>
        </w:rPr>
      </w:pPr>
      <w:r w:rsidRPr="00185C2F">
        <w:rPr>
          <w:b/>
          <w:i/>
          <w:color w:val="393939"/>
        </w:rPr>
        <w:t>Správce</w:t>
      </w:r>
      <w:r w:rsidR="005732E1" w:rsidRPr="00185C2F">
        <w:rPr>
          <w:b/>
          <w:i/>
          <w:color w:val="393939"/>
        </w:rPr>
        <w:t>m</w:t>
      </w:r>
      <w:r w:rsidRPr="00185C2F">
        <w:rPr>
          <w:b/>
          <w:i/>
          <w:color w:val="393939"/>
        </w:rPr>
        <w:t xml:space="preserve"> osobních</w:t>
      </w:r>
      <w:r w:rsidR="005732E1" w:rsidRPr="00185C2F">
        <w:rPr>
          <w:b/>
          <w:i/>
          <w:color w:val="393939"/>
        </w:rPr>
        <w:t xml:space="preserve"> a citlivých</w:t>
      </w:r>
      <w:r w:rsidRPr="00185C2F">
        <w:rPr>
          <w:b/>
          <w:i/>
          <w:color w:val="393939"/>
        </w:rPr>
        <w:t xml:space="preserve"> údajů je poskytovatel pečovatelské služby, tj. město Horní Planá, náměstí 54, 382 26 Horní Planá, IČ:00245895 (dále jen „Správce“).</w:t>
      </w:r>
    </w:p>
    <w:p w:rsidR="00353DC5" w:rsidRPr="00185C2F" w:rsidRDefault="00353DC5" w:rsidP="005732E1">
      <w:pPr>
        <w:pStyle w:val="Normlnweb"/>
        <w:shd w:val="clear" w:color="auto" w:fill="FFFFFF"/>
        <w:spacing w:before="0" w:beforeAutospacing="0" w:after="120" w:afterAutospacing="0" w:line="320" w:lineRule="atLeast"/>
        <w:jc w:val="both"/>
        <w:rPr>
          <w:b/>
          <w:i/>
          <w:color w:val="393939"/>
        </w:rPr>
      </w:pPr>
    </w:p>
    <w:p w:rsidR="00353DC5" w:rsidRDefault="00C56072" w:rsidP="00B82B7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</w:t>
      </w:r>
      <w:r w:rsidR="003F079F">
        <w:rPr>
          <w:rFonts w:ascii="Times New Roman" w:hAnsi="Times New Roman" w:cs="Times New Roman"/>
          <w:sz w:val="24"/>
          <w:szCs w:val="24"/>
        </w:rPr>
        <w:t>S</w:t>
      </w:r>
      <w:r w:rsidR="007577CD">
        <w:rPr>
          <w:rFonts w:ascii="Times New Roman" w:hAnsi="Times New Roman" w:cs="Times New Roman"/>
          <w:sz w:val="24"/>
          <w:szCs w:val="24"/>
        </w:rPr>
        <w:t>právce</w:t>
      </w:r>
      <w:r w:rsidR="003E6AEB" w:rsidRPr="0011411F">
        <w:rPr>
          <w:rFonts w:ascii="Times New Roman" w:hAnsi="Times New Roman" w:cs="Times New Roman"/>
          <w:sz w:val="24"/>
          <w:szCs w:val="24"/>
        </w:rPr>
        <w:t xml:space="preserve"> </w:t>
      </w:r>
      <w:r w:rsidR="00185C2F">
        <w:rPr>
          <w:rFonts w:ascii="Times New Roman" w:hAnsi="Times New Roman" w:cs="Times New Roman"/>
          <w:sz w:val="24"/>
          <w:szCs w:val="24"/>
        </w:rPr>
        <w:t xml:space="preserve">a poskytovatel sociální služby </w:t>
      </w:r>
      <w:r w:rsidR="003E6AEB" w:rsidRPr="0011411F">
        <w:rPr>
          <w:rFonts w:ascii="Times New Roman" w:hAnsi="Times New Roman" w:cs="Times New Roman"/>
          <w:sz w:val="24"/>
          <w:szCs w:val="24"/>
        </w:rPr>
        <w:t>si Vás dovoluje</w:t>
      </w:r>
      <w:r w:rsidR="005732E1">
        <w:rPr>
          <w:rFonts w:ascii="Times New Roman" w:hAnsi="Times New Roman" w:cs="Times New Roman"/>
          <w:sz w:val="24"/>
          <w:szCs w:val="24"/>
        </w:rPr>
        <w:t>me</w:t>
      </w:r>
      <w:r w:rsidR="003E6AEB" w:rsidRPr="0011411F">
        <w:rPr>
          <w:rFonts w:ascii="Times New Roman" w:hAnsi="Times New Roman" w:cs="Times New Roman"/>
          <w:sz w:val="24"/>
          <w:szCs w:val="24"/>
        </w:rPr>
        <w:t xml:space="preserve"> </w:t>
      </w:r>
      <w:r w:rsidR="003E6AEB">
        <w:rPr>
          <w:rFonts w:ascii="Times New Roman" w:hAnsi="Times New Roman" w:cs="Times New Roman"/>
          <w:sz w:val="24"/>
          <w:szCs w:val="24"/>
        </w:rPr>
        <w:t xml:space="preserve">požádat o souhlas se zpracováním osobních a citlivých </w:t>
      </w:r>
      <w:r w:rsidR="003E6AEB" w:rsidRPr="0011411F">
        <w:rPr>
          <w:rFonts w:ascii="Times New Roman" w:hAnsi="Times New Roman" w:cs="Times New Roman"/>
          <w:sz w:val="24"/>
          <w:szCs w:val="24"/>
        </w:rPr>
        <w:t>údaj</w:t>
      </w:r>
      <w:r w:rsidR="003E6AEB">
        <w:rPr>
          <w:rFonts w:ascii="Times New Roman" w:hAnsi="Times New Roman" w:cs="Times New Roman"/>
          <w:sz w:val="24"/>
          <w:szCs w:val="24"/>
        </w:rPr>
        <w:t xml:space="preserve">ů, a to </w:t>
      </w:r>
      <w:r w:rsidR="003E6AEB" w:rsidRPr="0011411F">
        <w:rPr>
          <w:rFonts w:ascii="Times New Roman" w:hAnsi="Times New Roman" w:cs="Times New Roman"/>
          <w:sz w:val="24"/>
          <w:szCs w:val="24"/>
        </w:rPr>
        <w:t xml:space="preserve">v souladu </w:t>
      </w:r>
      <w:r w:rsidR="003E6AEB">
        <w:rPr>
          <w:rFonts w:ascii="Times New Roman" w:hAnsi="Times New Roman" w:cs="Times New Roman"/>
          <w:sz w:val="24"/>
          <w:szCs w:val="24"/>
        </w:rPr>
        <w:t>s příslušnými vnitrostátními právními předpisy upravujícími ochranu osobních údajů a v </w:t>
      </w:r>
      <w:r w:rsidR="003E6AEB" w:rsidRPr="0011411F">
        <w:rPr>
          <w:rFonts w:ascii="Times New Roman" w:hAnsi="Times New Roman" w:cs="Times New Roman"/>
          <w:sz w:val="24"/>
          <w:szCs w:val="24"/>
        </w:rPr>
        <w:t>s</w:t>
      </w:r>
      <w:r w:rsidR="003E6AEB">
        <w:rPr>
          <w:rFonts w:ascii="Times New Roman" w:hAnsi="Times New Roman" w:cs="Times New Roman"/>
          <w:sz w:val="24"/>
          <w:szCs w:val="24"/>
        </w:rPr>
        <w:t xml:space="preserve">ouladu s </w:t>
      </w:r>
      <w:r w:rsidR="003E6AEB" w:rsidRPr="0011411F">
        <w:rPr>
          <w:rFonts w:ascii="Times New Roman" w:hAnsi="Times New Roman" w:cs="Times New Roman"/>
          <w:sz w:val="24"/>
          <w:szCs w:val="24"/>
        </w:rPr>
        <w:t>Nařízením Evropského parlamentu a Rady (EU) 2016/679 ze dne 27. dubna 2016, o ochraně fyzických osob v souvislosti se zpracováváním osobních údajů a o volném pohybu těchto údajů</w:t>
      </w:r>
      <w:r w:rsidR="003F079F">
        <w:rPr>
          <w:rFonts w:ascii="Times New Roman" w:hAnsi="Times New Roman" w:cs="Times New Roman"/>
          <w:sz w:val="24"/>
          <w:szCs w:val="24"/>
        </w:rPr>
        <w:t>.</w:t>
      </w:r>
      <w:r w:rsidR="003E6A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79F" w:rsidRDefault="003F079F" w:rsidP="00B82B7E">
      <w:pPr>
        <w:spacing w:after="120" w:line="360" w:lineRule="auto"/>
        <w:jc w:val="both"/>
        <w:rPr>
          <w:rFonts w:ascii="Times New Roman" w:hAnsi="Times New Roman" w:cs="Times New Roman"/>
          <w:color w:val="393939"/>
          <w:sz w:val="24"/>
          <w:szCs w:val="24"/>
        </w:rPr>
      </w:pPr>
      <w:r w:rsidRPr="007577CD">
        <w:rPr>
          <w:rFonts w:ascii="Times New Roman" w:hAnsi="Times New Roman" w:cs="Times New Roman"/>
          <w:b/>
          <w:color w:val="393939"/>
          <w:sz w:val="24"/>
          <w:szCs w:val="24"/>
        </w:rPr>
        <w:t>Poskytnutí osobních údajů je zcela dobrovolné, nelze je vymáhat</w:t>
      </w:r>
      <w:r w:rsidR="00BD13F5">
        <w:rPr>
          <w:rFonts w:ascii="Times New Roman" w:hAnsi="Times New Roman" w:cs="Times New Roman"/>
          <w:b/>
          <w:color w:val="393939"/>
          <w:sz w:val="24"/>
          <w:szCs w:val="24"/>
        </w:rPr>
        <w:t xml:space="preserve">, </w:t>
      </w:r>
      <w:r w:rsidR="00BD13F5">
        <w:rPr>
          <w:rFonts w:ascii="Times New Roman" w:hAnsi="Times New Roman" w:cs="Times New Roman"/>
          <w:color w:val="393939"/>
          <w:sz w:val="24"/>
          <w:szCs w:val="24"/>
        </w:rPr>
        <w:t xml:space="preserve">avšak </w:t>
      </w:r>
      <w:r w:rsidR="007577CD" w:rsidRPr="007577CD">
        <w:rPr>
          <w:rFonts w:ascii="Times New Roman" w:hAnsi="Times New Roman" w:cs="Times New Roman"/>
          <w:color w:val="393939"/>
          <w:sz w:val="24"/>
          <w:szCs w:val="24"/>
        </w:rPr>
        <w:t>požadovan</w:t>
      </w:r>
      <w:r w:rsidR="00BD13F5">
        <w:rPr>
          <w:rFonts w:ascii="Times New Roman" w:hAnsi="Times New Roman" w:cs="Times New Roman"/>
          <w:color w:val="393939"/>
          <w:sz w:val="24"/>
          <w:szCs w:val="24"/>
        </w:rPr>
        <w:t>é</w:t>
      </w:r>
      <w:r w:rsidR="007577CD" w:rsidRPr="007577CD">
        <w:rPr>
          <w:rFonts w:ascii="Times New Roman" w:hAnsi="Times New Roman" w:cs="Times New Roman"/>
          <w:color w:val="393939"/>
          <w:sz w:val="24"/>
          <w:szCs w:val="24"/>
        </w:rPr>
        <w:t xml:space="preserve"> osobní údaj</w:t>
      </w:r>
      <w:r w:rsidR="00BD13F5">
        <w:rPr>
          <w:rFonts w:ascii="Times New Roman" w:hAnsi="Times New Roman" w:cs="Times New Roman"/>
          <w:color w:val="393939"/>
          <w:sz w:val="24"/>
          <w:szCs w:val="24"/>
        </w:rPr>
        <w:t>e</w:t>
      </w:r>
      <w:r w:rsidR="007577CD" w:rsidRPr="007577CD">
        <w:rPr>
          <w:rFonts w:ascii="Times New Roman" w:hAnsi="Times New Roman" w:cs="Times New Roman"/>
          <w:color w:val="393939"/>
          <w:sz w:val="24"/>
          <w:szCs w:val="24"/>
        </w:rPr>
        <w:t xml:space="preserve"> j</w:t>
      </w:r>
      <w:r w:rsidR="00BD13F5">
        <w:rPr>
          <w:rFonts w:ascii="Times New Roman" w:hAnsi="Times New Roman" w:cs="Times New Roman"/>
          <w:color w:val="393939"/>
          <w:sz w:val="24"/>
          <w:szCs w:val="24"/>
        </w:rPr>
        <w:t>sou</w:t>
      </w:r>
      <w:r w:rsidR="007577CD" w:rsidRPr="007577CD">
        <w:rPr>
          <w:rFonts w:ascii="Times New Roman" w:hAnsi="Times New Roman" w:cs="Times New Roman"/>
          <w:color w:val="393939"/>
          <w:sz w:val="24"/>
          <w:szCs w:val="24"/>
        </w:rPr>
        <w:t xml:space="preserve"> nezbytné pro potřeby vstupního jednání se zájemce</w:t>
      </w:r>
      <w:r w:rsidR="007F6821">
        <w:rPr>
          <w:rFonts w:ascii="Times New Roman" w:hAnsi="Times New Roman" w:cs="Times New Roman"/>
          <w:color w:val="393939"/>
          <w:sz w:val="24"/>
          <w:szCs w:val="24"/>
        </w:rPr>
        <w:t>m</w:t>
      </w:r>
      <w:r w:rsidR="007577CD" w:rsidRPr="007577CD">
        <w:rPr>
          <w:rFonts w:ascii="Times New Roman" w:hAnsi="Times New Roman" w:cs="Times New Roman"/>
          <w:color w:val="393939"/>
          <w:sz w:val="24"/>
          <w:szCs w:val="24"/>
        </w:rPr>
        <w:t xml:space="preserve"> o sociální službu, následné uzavření smlouvy o poskytování sociální služby (dále jen „smlouv</w:t>
      </w:r>
      <w:r w:rsidR="007F6821">
        <w:rPr>
          <w:rFonts w:ascii="Times New Roman" w:hAnsi="Times New Roman" w:cs="Times New Roman"/>
          <w:color w:val="393939"/>
          <w:sz w:val="24"/>
          <w:szCs w:val="24"/>
        </w:rPr>
        <w:t>a</w:t>
      </w:r>
      <w:r w:rsidR="007577CD" w:rsidRPr="007577CD">
        <w:rPr>
          <w:rFonts w:ascii="Times New Roman" w:hAnsi="Times New Roman" w:cs="Times New Roman"/>
          <w:color w:val="393939"/>
          <w:sz w:val="24"/>
          <w:szCs w:val="24"/>
        </w:rPr>
        <w:t>“), plnění smlouvy, jednání o změně smlouvy, jakož i případné vymáhání ze smlouvy vyplývajících právních nároků.</w:t>
      </w:r>
      <w:r w:rsidR="007577CD">
        <w:rPr>
          <w:rFonts w:ascii="Times New Roman" w:hAnsi="Times New Roman" w:cs="Times New Roman"/>
          <w:color w:val="393939"/>
          <w:sz w:val="24"/>
          <w:szCs w:val="24"/>
        </w:rPr>
        <w:t xml:space="preserve"> </w:t>
      </w:r>
    </w:p>
    <w:p w:rsidR="00D4154E" w:rsidRPr="002C5E05" w:rsidRDefault="00D4154E" w:rsidP="00185C2F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u w:val="single"/>
        </w:rPr>
      </w:pPr>
      <w:r w:rsidRPr="002C5E05">
        <w:rPr>
          <w:b/>
          <w:bCs/>
          <w:i/>
          <w:iCs/>
          <w:color w:val="000000"/>
          <w:u w:val="single"/>
        </w:rPr>
        <w:t>Co znamená obecné nařízení o ochraně osobních údajů?</w:t>
      </w:r>
    </w:p>
    <w:p w:rsidR="00B52E82" w:rsidRPr="00AA6346" w:rsidRDefault="00AA6346" w:rsidP="00185C2F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hd w:val="clear" w:color="auto" w:fill="FFFFFF"/>
        </w:rPr>
      </w:pPr>
      <w:r w:rsidRPr="00AA6346">
        <w:rPr>
          <w:color w:val="000000"/>
          <w:shd w:val="clear" w:color="auto" w:fill="FFFFFF"/>
        </w:rPr>
        <w:t>Obecné nařízení o ochraně osobních údajů (</w:t>
      </w:r>
      <w:r w:rsidRPr="00DE37D4">
        <w:rPr>
          <w:i/>
          <w:color w:val="000000"/>
          <w:shd w:val="clear" w:color="auto" w:fill="FFFFFF"/>
        </w:rPr>
        <w:t>Nařízen</w:t>
      </w:r>
      <w:r w:rsidR="00DE37D4">
        <w:rPr>
          <w:i/>
          <w:color w:val="000000"/>
          <w:shd w:val="clear" w:color="auto" w:fill="FFFFFF"/>
        </w:rPr>
        <w:t>í Evropského parlamentu a Rady EU</w:t>
      </w:r>
      <w:r w:rsidRPr="00DE37D4">
        <w:rPr>
          <w:i/>
          <w:color w:val="000000"/>
          <w:shd w:val="clear" w:color="auto" w:fill="FFFFFF"/>
        </w:rPr>
        <w:t xml:space="preserve"> 2016/679 ze dne 27. dubna 2016 o ochraně fyzických osob v souvislosti se zpracováním osobních údajů a o volném pohybu těchto údajů a o zrušení směrnice 95/46/ES GDPR</w:t>
      </w:r>
      <w:r w:rsidRPr="00AA6346">
        <w:rPr>
          <w:color w:val="000000"/>
          <w:shd w:val="clear" w:color="auto" w:fill="FFFFFF"/>
        </w:rPr>
        <w:t xml:space="preserve">) představuje právní rámec ochrany osobních údajů platný na celém území EU, který hájí práva jejích občanů proti neoprávněnému zacházení s jejich daty a osobními údaji. </w:t>
      </w:r>
    </w:p>
    <w:p w:rsidR="00DE37D4" w:rsidRPr="002C5E05" w:rsidRDefault="00DE37D4" w:rsidP="00185C2F">
      <w:pPr>
        <w:pStyle w:val="Normlnweb"/>
        <w:shd w:val="clear" w:color="auto" w:fill="FFFFFF"/>
        <w:spacing w:before="0" w:beforeAutospacing="0" w:after="120" w:afterAutospacing="0" w:line="320" w:lineRule="atLeast"/>
        <w:jc w:val="both"/>
        <w:rPr>
          <w:b/>
          <w:i/>
          <w:color w:val="393939"/>
          <w:spacing w:val="9"/>
          <w:u w:val="single"/>
        </w:rPr>
      </w:pPr>
      <w:r w:rsidRPr="002C5E05">
        <w:rPr>
          <w:b/>
          <w:i/>
          <w:color w:val="393939"/>
          <w:spacing w:val="9"/>
          <w:u w:val="single"/>
        </w:rPr>
        <w:t>Co se rozumí pojmem osobní údaje?</w:t>
      </w:r>
    </w:p>
    <w:p w:rsidR="00AA6346" w:rsidRDefault="00AA6346" w:rsidP="00B52E82">
      <w:pPr>
        <w:pStyle w:val="Normlnweb"/>
        <w:shd w:val="clear" w:color="auto" w:fill="FFFFFF"/>
        <w:spacing w:before="0" w:beforeAutospacing="0" w:after="120" w:afterAutospacing="0" w:line="320" w:lineRule="atLeast"/>
        <w:jc w:val="both"/>
        <w:rPr>
          <w:color w:val="393939"/>
        </w:rPr>
      </w:pPr>
      <w:r w:rsidRPr="00C56072">
        <w:rPr>
          <w:color w:val="393939"/>
        </w:rPr>
        <w:t xml:space="preserve">Osobními údaji jsou jakékoliv informace týkající se identifikované nebo identifikovatelné fyzické osoby, tedy Vás a dalších osob, jejichž osobní údaje můžeme zpracovávat. </w:t>
      </w:r>
    </w:p>
    <w:p w:rsidR="00B0345C" w:rsidRPr="002C5E05" w:rsidRDefault="00D81833" w:rsidP="00185C2F">
      <w:pPr>
        <w:pStyle w:val="Normlnweb"/>
        <w:shd w:val="clear" w:color="auto" w:fill="FFFFFF"/>
        <w:spacing w:before="0" w:beforeAutospacing="0" w:after="120" w:afterAutospacing="0" w:line="320" w:lineRule="atLeast"/>
        <w:jc w:val="both"/>
        <w:rPr>
          <w:b/>
          <w:i/>
          <w:u w:val="single"/>
        </w:rPr>
      </w:pPr>
      <w:r w:rsidRPr="002C5E05">
        <w:rPr>
          <w:b/>
          <w:i/>
          <w:color w:val="393939"/>
          <w:spacing w:val="9"/>
          <w:u w:val="single"/>
        </w:rPr>
        <w:t>Jaké osobní údaje budou zpracovány?</w:t>
      </w:r>
      <w:r w:rsidR="00B0345C" w:rsidRPr="002C5E05">
        <w:rPr>
          <w:b/>
          <w:i/>
          <w:u w:val="single"/>
        </w:rPr>
        <w:t xml:space="preserve"> </w:t>
      </w:r>
    </w:p>
    <w:p w:rsidR="00185C2F" w:rsidRPr="00185C2F" w:rsidRDefault="00185C2F" w:rsidP="00185C2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82B7E">
        <w:rPr>
          <w:rFonts w:ascii="Times New Roman" w:hAnsi="Times New Roman" w:cs="Times New Roman"/>
          <w:b/>
          <w:bCs/>
          <w:i/>
          <w:sz w:val="24"/>
          <w:szCs w:val="24"/>
        </w:rPr>
        <w:t>Osobní údaje</w:t>
      </w:r>
      <w:r w:rsidRPr="00185C2F">
        <w:rPr>
          <w:rFonts w:ascii="Times New Roman" w:hAnsi="Times New Roman" w:cs="Times New Roman"/>
          <w:bCs/>
          <w:sz w:val="24"/>
          <w:szCs w:val="24"/>
        </w:rPr>
        <w:t xml:space="preserve"> (jméno a příjmení, datum narození, adresa trvalého bydliště a současného bydliště, rodinný stav, telefonní číslo, druh přiznaného důchodu, informace o přiznaném příspěvku na péči, příspěvku na mobilitu a průkaz OZP, důvod žádosti, požadované úkony</w:t>
      </w:r>
      <w:r w:rsidR="006C573C">
        <w:rPr>
          <w:rFonts w:ascii="Times New Roman" w:hAnsi="Times New Roman" w:cs="Times New Roman"/>
          <w:bCs/>
          <w:sz w:val="24"/>
          <w:szCs w:val="24"/>
        </w:rPr>
        <w:t>, bydlení</w:t>
      </w:r>
      <w:r w:rsidRPr="00185C2F">
        <w:rPr>
          <w:rFonts w:ascii="Times New Roman" w:hAnsi="Times New Roman" w:cs="Times New Roman"/>
          <w:bCs/>
          <w:sz w:val="24"/>
          <w:szCs w:val="24"/>
        </w:rPr>
        <w:t>)</w:t>
      </w:r>
    </w:p>
    <w:p w:rsidR="00185C2F" w:rsidRPr="00185C2F" w:rsidRDefault="00185C2F" w:rsidP="00185C2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82B7E">
        <w:rPr>
          <w:rFonts w:ascii="Times New Roman" w:hAnsi="Times New Roman" w:cs="Times New Roman"/>
          <w:b/>
          <w:bCs/>
          <w:i/>
          <w:sz w:val="24"/>
          <w:szCs w:val="24"/>
        </w:rPr>
        <w:t>Citlivé údaje</w:t>
      </w:r>
      <w:r w:rsidRPr="00185C2F">
        <w:rPr>
          <w:rFonts w:ascii="Times New Roman" w:hAnsi="Times New Roman" w:cs="Times New Roman"/>
          <w:bCs/>
          <w:sz w:val="24"/>
          <w:szCs w:val="24"/>
        </w:rPr>
        <w:t xml:space="preserve"> (údaje týkající se zdravotního stavu a úrovně soběstačnosti - závislosti na pomoci jiné fyzické osoby, úroveň mobility a sebeobsluhy, schopnost komunikace, schopnost péče o domácnost, dieta, ošetřující lékař, apod.),</w:t>
      </w:r>
    </w:p>
    <w:p w:rsidR="00185C2F" w:rsidRDefault="00185C2F" w:rsidP="00185C2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82B7E">
        <w:rPr>
          <w:rFonts w:ascii="Times New Roman" w:hAnsi="Times New Roman" w:cs="Times New Roman"/>
          <w:b/>
          <w:bCs/>
          <w:i/>
          <w:sz w:val="24"/>
          <w:szCs w:val="24"/>
        </w:rPr>
        <w:t>Údaje o jiné osobě</w:t>
      </w:r>
      <w:r w:rsidRPr="00185C2F">
        <w:rPr>
          <w:rFonts w:ascii="Times New Roman" w:hAnsi="Times New Roman" w:cs="Times New Roman"/>
          <w:bCs/>
          <w:sz w:val="24"/>
          <w:szCs w:val="24"/>
        </w:rPr>
        <w:t xml:space="preserve"> (jméno a příjmení osoby blízké uživateli nebo zástupce, druh zastoupení, vztah k uživateli, kontaktní spojení).</w:t>
      </w:r>
    </w:p>
    <w:p w:rsidR="00185C2F" w:rsidRPr="00185C2F" w:rsidRDefault="00185C2F" w:rsidP="00185C2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82B7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Ostatní údaje</w:t>
      </w:r>
      <w:r>
        <w:rPr>
          <w:rFonts w:ascii="Times New Roman" w:hAnsi="Times New Roman" w:cs="Times New Roman"/>
          <w:bCs/>
          <w:sz w:val="24"/>
          <w:szCs w:val="24"/>
        </w:rPr>
        <w:t xml:space="preserve"> (z</w:t>
      </w:r>
      <w:r w:rsidRPr="00185C2F">
        <w:rPr>
          <w:rFonts w:ascii="Times New Roman" w:hAnsi="Times New Roman" w:cs="Times New Roman"/>
          <w:bCs/>
          <w:sz w:val="24"/>
          <w:szCs w:val="24"/>
        </w:rPr>
        <w:t>ahájení poskytování pečovatelské služby, sjednaný rozsah a průběh požadovaných úkonů, osobní cíle, datum a důvod ukončení poskytování pečovatelské služby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D81833" w:rsidRPr="002C5E05" w:rsidRDefault="00B0345C" w:rsidP="002C5E05">
      <w:pPr>
        <w:pStyle w:val="Normlnweb"/>
        <w:shd w:val="clear" w:color="auto" w:fill="FFFFFF"/>
        <w:spacing w:before="0" w:beforeAutospacing="0" w:after="120" w:afterAutospacing="0" w:line="320" w:lineRule="atLeast"/>
        <w:jc w:val="both"/>
        <w:rPr>
          <w:b/>
          <w:i/>
          <w:color w:val="393939"/>
          <w:spacing w:val="9"/>
          <w:u w:val="single"/>
        </w:rPr>
      </w:pPr>
      <w:r w:rsidRPr="002C5E05">
        <w:rPr>
          <w:b/>
          <w:i/>
          <w:color w:val="393939"/>
          <w:spacing w:val="9"/>
          <w:u w:val="single"/>
        </w:rPr>
        <w:t>Jaká máme oprávnění</w:t>
      </w:r>
      <w:r w:rsidR="002C5E05">
        <w:rPr>
          <w:b/>
          <w:i/>
          <w:color w:val="393939"/>
          <w:spacing w:val="9"/>
          <w:u w:val="single"/>
        </w:rPr>
        <w:t xml:space="preserve"> </w:t>
      </w:r>
      <w:r w:rsidR="002C5E05" w:rsidRPr="002C5E05">
        <w:rPr>
          <w:b/>
          <w:i/>
          <w:color w:val="393939"/>
          <w:spacing w:val="9"/>
          <w:u w:val="single"/>
        </w:rPr>
        <w:t>(</w:t>
      </w:r>
      <w:r w:rsidR="0066444F" w:rsidRPr="002C5E05">
        <w:rPr>
          <w:b/>
          <w:i/>
          <w:color w:val="393939"/>
          <w:spacing w:val="9"/>
          <w:u w:val="single"/>
        </w:rPr>
        <w:t>právní titul</w:t>
      </w:r>
      <w:r w:rsidR="002C5E05" w:rsidRPr="002C5E05">
        <w:rPr>
          <w:b/>
          <w:i/>
          <w:color w:val="393939"/>
          <w:spacing w:val="9"/>
          <w:u w:val="single"/>
        </w:rPr>
        <w:t>)</w:t>
      </w:r>
      <w:r w:rsidR="0066444F" w:rsidRPr="002C5E05">
        <w:rPr>
          <w:b/>
          <w:i/>
          <w:color w:val="393939"/>
          <w:spacing w:val="9"/>
          <w:u w:val="single"/>
        </w:rPr>
        <w:t xml:space="preserve"> </w:t>
      </w:r>
      <w:r w:rsidRPr="002C5E05">
        <w:rPr>
          <w:b/>
          <w:i/>
          <w:color w:val="393939"/>
          <w:spacing w:val="9"/>
          <w:u w:val="single"/>
        </w:rPr>
        <w:t>ke zpracování Vašich osobních údajů?</w:t>
      </w:r>
    </w:p>
    <w:p w:rsidR="005732E1" w:rsidRDefault="0066444F" w:rsidP="00B52E82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393939"/>
        </w:rPr>
      </w:pPr>
      <w:r w:rsidRPr="005732E1">
        <w:rPr>
          <w:color w:val="393939"/>
        </w:rPr>
        <w:t>Z</w:t>
      </w:r>
      <w:r w:rsidR="0081153A" w:rsidRPr="005732E1">
        <w:rPr>
          <w:color w:val="393939"/>
        </w:rPr>
        <w:t>pracování nezbytného pro splnění smlouvy, předsmluvní opatření nezbytné ke vzniku smluvního vztahu (Smlouvy o poskytování pečovatelské služby)</w:t>
      </w:r>
      <w:r w:rsidRPr="005732E1">
        <w:rPr>
          <w:color w:val="393939"/>
        </w:rPr>
        <w:t xml:space="preserve"> a </w:t>
      </w:r>
      <w:r w:rsidR="0081153A" w:rsidRPr="005732E1">
        <w:rPr>
          <w:color w:val="393939"/>
        </w:rPr>
        <w:t>plnění právní povinnosti,</w:t>
      </w:r>
      <w:r w:rsidR="0081153A" w:rsidRPr="000A2902">
        <w:rPr>
          <w:color w:val="393939"/>
        </w:rPr>
        <w:t xml:space="preserve"> která se vztahuje na „Správce“(poskytovatele sociální služby) podle zákona č. 108/2006 Sb., o sociálních službách</w:t>
      </w:r>
      <w:r w:rsidR="009968BE">
        <w:rPr>
          <w:color w:val="393939"/>
        </w:rPr>
        <w:t>,</w:t>
      </w:r>
      <w:r w:rsidR="0081153A" w:rsidRPr="000A2902">
        <w:rPr>
          <w:color w:val="393939"/>
        </w:rPr>
        <w:t xml:space="preserve"> ve znění pozdějších právních předpisů</w:t>
      </w:r>
      <w:r w:rsidRPr="000A2902">
        <w:rPr>
          <w:color w:val="393939"/>
        </w:rPr>
        <w:t>.</w:t>
      </w:r>
      <w:r w:rsidR="009968BE">
        <w:rPr>
          <w:color w:val="393939"/>
        </w:rPr>
        <w:t xml:space="preserve"> </w:t>
      </w:r>
    </w:p>
    <w:p w:rsidR="00AA6346" w:rsidRPr="0099757D" w:rsidRDefault="000A2902" w:rsidP="005732E1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u w:val="single"/>
          <w:shd w:val="clear" w:color="auto" w:fill="FFFFFF"/>
        </w:rPr>
      </w:pPr>
      <w:r w:rsidRPr="0099757D">
        <w:rPr>
          <w:b/>
          <w:i/>
          <w:color w:val="000000"/>
          <w:u w:val="single"/>
          <w:shd w:val="clear" w:color="auto" w:fill="FFFFFF"/>
        </w:rPr>
        <w:t>Komu mohou být Vaše osobní údaje zpřístupněny?</w:t>
      </w:r>
    </w:p>
    <w:p w:rsidR="000A2902" w:rsidRDefault="000A2902" w:rsidP="00B52E82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Osobní údaje budou zpřístupněny zaměstnancům Správce, kteří jsou v rámci své pracovní činnosti pověřeni organizací a výkonem pečovatelské služby. Některé osobní údaje budou zpracovány elektronicky v  PC programu. Přístup má poskytovatel PC programu pečovatelská služba – Petr Zajíc, software. Třešňová 622/10, Liberec 14, 460 14</w:t>
      </w:r>
      <w:r w:rsidR="0099757D">
        <w:rPr>
          <w:color w:val="000000"/>
          <w:shd w:val="clear" w:color="auto" w:fill="FFFFFF"/>
        </w:rPr>
        <w:t>.</w:t>
      </w:r>
    </w:p>
    <w:p w:rsidR="0099757D" w:rsidRPr="0099757D" w:rsidRDefault="0099757D" w:rsidP="000A2902">
      <w:pPr>
        <w:pStyle w:val="Normlnweb"/>
        <w:shd w:val="clear" w:color="auto" w:fill="FFFFFF"/>
        <w:spacing w:before="120" w:beforeAutospacing="0" w:after="0" w:afterAutospacing="0" w:line="360" w:lineRule="auto"/>
        <w:jc w:val="both"/>
        <w:rPr>
          <w:b/>
          <w:i/>
          <w:color w:val="000000"/>
          <w:u w:val="single"/>
          <w:shd w:val="clear" w:color="auto" w:fill="FFFFFF"/>
        </w:rPr>
      </w:pPr>
      <w:r w:rsidRPr="0099757D">
        <w:rPr>
          <w:b/>
          <w:i/>
          <w:color w:val="000000"/>
          <w:u w:val="single"/>
          <w:shd w:val="clear" w:color="auto" w:fill="FFFFFF"/>
        </w:rPr>
        <w:t>Po jakou dobu budou osobní údaje uloženy?</w:t>
      </w:r>
    </w:p>
    <w:p w:rsidR="0099757D" w:rsidRDefault="00C56072" w:rsidP="00B52E82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</w:t>
      </w:r>
      <w:r w:rsidR="0099757D">
        <w:rPr>
          <w:color w:val="000000"/>
          <w:shd w:val="clear" w:color="auto" w:fill="FFFFFF"/>
        </w:rPr>
        <w:t>sobní údaje</w:t>
      </w:r>
      <w:r>
        <w:rPr>
          <w:color w:val="000000"/>
          <w:shd w:val="clear" w:color="auto" w:fill="FFFFFF"/>
        </w:rPr>
        <w:t xml:space="preserve"> a citlivé údaje</w:t>
      </w:r>
      <w:r w:rsidR="0099757D">
        <w:rPr>
          <w:color w:val="000000"/>
          <w:shd w:val="clear" w:color="auto" w:fill="FFFFFF"/>
        </w:rPr>
        <w:t xml:space="preserve"> budou u Správce uloženy pouze po dobu nezbytně nutnou pro vyřízení žádosti a v případě uzavření smlouvy o poskytování pečovatelské služby po dobu trvání smluvního vztahu a následně </w:t>
      </w:r>
      <w:r w:rsidR="003F079F">
        <w:rPr>
          <w:color w:val="000000"/>
          <w:shd w:val="clear" w:color="auto" w:fill="FFFFFF"/>
        </w:rPr>
        <w:t xml:space="preserve">po dobu určenou </w:t>
      </w:r>
      <w:r w:rsidR="0099757D">
        <w:rPr>
          <w:color w:val="000000"/>
          <w:shd w:val="clear" w:color="auto" w:fill="FFFFFF"/>
        </w:rPr>
        <w:t xml:space="preserve">v souladu se spisovým a skartačním řádem </w:t>
      </w:r>
      <w:r w:rsidR="003F079F">
        <w:rPr>
          <w:color w:val="000000"/>
          <w:shd w:val="clear" w:color="auto" w:fill="FFFFFF"/>
        </w:rPr>
        <w:t>S</w:t>
      </w:r>
      <w:r w:rsidR="0099757D">
        <w:rPr>
          <w:color w:val="000000"/>
          <w:shd w:val="clear" w:color="auto" w:fill="FFFFFF"/>
        </w:rPr>
        <w:t>právcem vydaným podle zákona č. 499/2004 Sb., o archivnictví a spisové službě a o změně některých zákonů</w:t>
      </w:r>
      <w:r w:rsidR="005732E1">
        <w:rPr>
          <w:color w:val="000000"/>
          <w:shd w:val="clear" w:color="auto" w:fill="FFFFFF"/>
        </w:rPr>
        <w:t>, v</w:t>
      </w:r>
      <w:r w:rsidR="0099757D">
        <w:rPr>
          <w:color w:val="000000"/>
          <w:shd w:val="clear" w:color="auto" w:fill="FFFFFF"/>
        </w:rPr>
        <w:t xml:space="preserve">e znění pozdějších právních předpisů.  Po uplynutí stanovené doby bude provedena skartace. </w:t>
      </w:r>
    </w:p>
    <w:p w:rsidR="0099757D" w:rsidRPr="009968BE" w:rsidRDefault="0099757D" w:rsidP="005732E1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u w:val="single"/>
          <w:shd w:val="clear" w:color="auto" w:fill="FFFFFF"/>
        </w:rPr>
      </w:pPr>
      <w:r w:rsidRPr="009968BE">
        <w:rPr>
          <w:b/>
          <w:i/>
          <w:color w:val="000000"/>
          <w:u w:val="single"/>
          <w:shd w:val="clear" w:color="auto" w:fill="FFFFFF"/>
        </w:rPr>
        <w:t>Jaká jsou Vaše práva?</w:t>
      </w:r>
    </w:p>
    <w:p w:rsidR="00B52E82" w:rsidRPr="003F079F" w:rsidRDefault="00B52E82" w:rsidP="00B82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právo požadovat informace, zda </w:t>
      </w:r>
      <w:r w:rsidR="00B82B7E">
        <w:rPr>
          <w:rFonts w:ascii="Times New Roman" w:hAnsi="Times New Roman" w:cs="Times New Roman"/>
          <w:sz w:val="24"/>
          <w:szCs w:val="24"/>
        </w:rPr>
        <w:t xml:space="preserve">Vaše </w:t>
      </w:r>
      <w:r>
        <w:rPr>
          <w:rFonts w:ascii="Times New Roman" w:hAnsi="Times New Roman" w:cs="Times New Roman"/>
          <w:sz w:val="24"/>
          <w:szCs w:val="24"/>
        </w:rPr>
        <w:t>osobní a citlivé údaje, jsou či nejsou zpracovávány</w:t>
      </w:r>
      <w:r w:rsidR="009E03F1">
        <w:rPr>
          <w:rFonts w:ascii="Times New Roman" w:hAnsi="Times New Roman" w:cs="Times New Roman"/>
          <w:sz w:val="24"/>
          <w:szCs w:val="24"/>
        </w:rPr>
        <w:t xml:space="preserve"> a </w:t>
      </w:r>
      <w:r w:rsidRPr="00B82B7E">
        <w:rPr>
          <w:rFonts w:ascii="Times New Roman" w:hAnsi="Times New Roman" w:cs="Times New Roman"/>
          <w:sz w:val="24"/>
          <w:szCs w:val="24"/>
        </w:rPr>
        <w:t>získat přístup</w:t>
      </w:r>
      <w:r>
        <w:rPr>
          <w:rFonts w:ascii="Times New Roman" w:hAnsi="Times New Roman" w:cs="Times New Roman"/>
          <w:sz w:val="24"/>
          <w:szCs w:val="24"/>
        </w:rPr>
        <w:t xml:space="preserve"> k  informacím: </w:t>
      </w:r>
      <w:r w:rsidRPr="003F079F">
        <w:rPr>
          <w:rFonts w:ascii="Times New Roman" w:hAnsi="Times New Roman" w:cs="Times New Roman"/>
          <w:sz w:val="24"/>
          <w:szCs w:val="24"/>
        </w:rPr>
        <w:t>účel zpracování, kategorie dotčených osobních údajů</w:t>
      </w:r>
      <w:r w:rsidR="009E03F1" w:rsidRPr="003F079F">
        <w:rPr>
          <w:rFonts w:ascii="Times New Roman" w:hAnsi="Times New Roman" w:cs="Times New Roman"/>
          <w:sz w:val="24"/>
          <w:szCs w:val="24"/>
        </w:rPr>
        <w:t xml:space="preserve">; </w:t>
      </w:r>
      <w:r w:rsidRPr="003F079F">
        <w:rPr>
          <w:rFonts w:ascii="Times New Roman" w:hAnsi="Times New Roman" w:cs="Times New Roman"/>
          <w:sz w:val="24"/>
          <w:szCs w:val="24"/>
        </w:rPr>
        <w:t xml:space="preserve"> příjemci, kterým osobní údaje b</w:t>
      </w:r>
      <w:r w:rsidR="009E03F1" w:rsidRPr="003F079F">
        <w:rPr>
          <w:rFonts w:ascii="Times New Roman" w:hAnsi="Times New Roman" w:cs="Times New Roman"/>
          <w:sz w:val="24"/>
          <w:szCs w:val="24"/>
        </w:rPr>
        <w:t>y</w:t>
      </w:r>
      <w:r w:rsidRPr="003F079F">
        <w:rPr>
          <w:rFonts w:ascii="Times New Roman" w:hAnsi="Times New Roman" w:cs="Times New Roman"/>
          <w:sz w:val="24"/>
          <w:szCs w:val="24"/>
        </w:rPr>
        <w:t>ly nebo budou zpřístupněny</w:t>
      </w:r>
      <w:r w:rsidR="009E03F1" w:rsidRPr="003F079F">
        <w:rPr>
          <w:rFonts w:ascii="Times New Roman" w:hAnsi="Times New Roman" w:cs="Times New Roman"/>
          <w:sz w:val="24"/>
          <w:szCs w:val="24"/>
        </w:rPr>
        <w:t xml:space="preserve">; </w:t>
      </w:r>
      <w:r w:rsidRPr="003F079F">
        <w:rPr>
          <w:rFonts w:ascii="Times New Roman" w:hAnsi="Times New Roman" w:cs="Times New Roman"/>
          <w:sz w:val="24"/>
          <w:szCs w:val="24"/>
        </w:rPr>
        <w:t>plánovaná doba, po kterou budou osobní údaje uloženy</w:t>
      </w:r>
      <w:r w:rsidR="00B82B7E">
        <w:rPr>
          <w:rFonts w:ascii="Times New Roman" w:hAnsi="Times New Roman" w:cs="Times New Roman"/>
          <w:sz w:val="24"/>
          <w:szCs w:val="24"/>
        </w:rPr>
        <w:t xml:space="preserve"> (</w:t>
      </w:r>
      <w:r w:rsidRPr="003F079F">
        <w:rPr>
          <w:rFonts w:ascii="Times New Roman" w:hAnsi="Times New Roman" w:cs="Times New Roman"/>
          <w:sz w:val="24"/>
          <w:szCs w:val="24"/>
        </w:rPr>
        <w:t>nebo kritéria použitá ke stanovení doby</w:t>
      </w:r>
      <w:r w:rsidR="009F5F2C">
        <w:rPr>
          <w:rFonts w:ascii="Times New Roman" w:hAnsi="Times New Roman" w:cs="Times New Roman"/>
          <w:sz w:val="24"/>
          <w:szCs w:val="24"/>
        </w:rPr>
        <w:t>)</w:t>
      </w:r>
      <w:r w:rsidRPr="003F079F">
        <w:rPr>
          <w:rFonts w:ascii="Times New Roman" w:hAnsi="Times New Roman" w:cs="Times New Roman"/>
          <w:sz w:val="24"/>
          <w:szCs w:val="24"/>
        </w:rPr>
        <w:t>,</w:t>
      </w:r>
      <w:r w:rsidR="009E03F1" w:rsidRPr="003F079F">
        <w:rPr>
          <w:rFonts w:ascii="Times New Roman" w:hAnsi="Times New Roman" w:cs="Times New Roman"/>
          <w:sz w:val="24"/>
          <w:szCs w:val="24"/>
        </w:rPr>
        <w:t xml:space="preserve"> </w:t>
      </w:r>
      <w:r w:rsidRPr="003F079F">
        <w:rPr>
          <w:rFonts w:ascii="Times New Roman" w:hAnsi="Times New Roman" w:cs="Times New Roman"/>
          <w:sz w:val="24"/>
          <w:szCs w:val="24"/>
        </w:rPr>
        <w:t>veškeré dostupné informace o zdroji osobních údajů, pokud nejsou údaje získány od Vás</w:t>
      </w:r>
      <w:r w:rsidR="009E03F1" w:rsidRPr="003F079F">
        <w:rPr>
          <w:rFonts w:ascii="Times New Roman" w:hAnsi="Times New Roman" w:cs="Times New Roman"/>
          <w:sz w:val="24"/>
          <w:szCs w:val="24"/>
        </w:rPr>
        <w:t>.</w:t>
      </w:r>
    </w:p>
    <w:p w:rsidR="00353DC5" w:rsidRDefault="00B52E82" w:rsidP="009F5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se domníváte, že </w:t>
      </w:r>
      <w:r w:rsidR="009E03F1">
        <w:rPr>
          <w:rFonts w:ascii="Times New Roman" w:hAnsi="Times New Roman" w:cs="Times New Roman"/>
          <w:sz w:val="24"/>
          <w:szCs w:val="24"/>
        </w:rPr>
        <w:t xml:space="preserve">Správce </w:t>
      </w:r>
      <w:r>
        <w:rPr>
          <w:rFonts w:ascii="Times New Roman" w:hAnsi="Times New Roman" w:cs="Times New Roman"/>
          <w:sz w:val="24"/>
          <w:szCs w:val="24"/>
        </w:rPr>
        <w:t xml:space="preserve">provádí zpracování osobních údajů v rozporu s ochranou Vašeho soukromého a osobního života nebo v rozporu se zákonem, můžete </w:t>
      </w:r>
      <w:r w:rsidRPr="00B82B7E">
        <w:rPr>
          <w:rFonts w:ascii="Times New Roman" w:hAnsi="Times New Roman" w:cs="Times New Roman"/>
          <w:sz w:val="24"/>
          <w:szCs w:val="24"/>
        </w:rPr>
        <w:t>požádat o opravu či výmaz těchto osobních údajů</w:t>
      </w:r>
      <w:r>
        <w:rPr>
          <w:rFonts w:ascii="Times New Roman" w:hAnsi="Times New Roman" w:cs="Times New Roman"/>
          <w:sz w:val="24"/>
          <w:szCs w:val="24"/>
        </w:rPr>
        <w:t>, popřípadě omezení zpracování</w:t>
      </w:r>
      <w:r w:rsidR="00B82B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Máte právo </w:t>
      </w:r>
      <w:r w:rsidRPr="00B82B7E">
        <w:rPr>
          <w:rFonts w:ascii="Times New Roman" w:hAnsi="Times New Roman" w:cs="Times New Roman"/>
          <w:sz w:val="24"/>
          <w:szCs w:val="24"/>
        </w:rPr>
        <w:t>vznést námitku</w:t>
      </w:r>
      <w:r>
        <w:rPr>
          <w:rFonts w:ascii="Times New Roman" w:hAnsi="Times New Roman" w:cs="Times New Roman"/>
          <w:sz w:val="24"/>
          <w:szCs w:val="24"/>
        </w:rPr>
        <w:t xml:space="preserve"> proti takovému zpracování, právo </w:t>
      </w:r>
      <w:r w:rsidRPr="00B82B7E">
        <w:rPr>
          <w:rFonts w:ascii="Times New Roman" w:hAnsi="Times New Roman" w:cs="Times New Roman"/>
          <w:sz w:val="24"/>
          <w:szCs w:val="24"/>
        </w:rPr>
        <w:t>na přenositelnost svých údajů</w:t>
      </w:r>
      <w:r w:rsidR="00B82B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právo </w:t>
      </w:r>
      <w:r w:rsidRPr="00B82B7E">
        <w:rPr>
          <w:rFonts w:ascii="Times New Roman" w:hAnsi="Times New Roman" w:cs="Times New Roman"/>
          <w:sz w:val="24"/>
          <w:szCs w:val="24"/>
        </w:rPr>
        <w:t>nebýt předmětem automatizovaného rozhodování</w:t>
      </w:r>
      <w:r>
        <w:rPr>
          <w:rFonts w:ascii="Times New Roman" w:hAnsi="Times New Roman" w:cs="Times New Roman"/>
          <w:sz w:val="24"/>
          <w:szCs w:val="24"/>
        </w:rPr>
        <w:t>, a to včetně profilování</w:t>
      </w:r>
      <w:r w:rsidR="009F5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DC5" w:rsidRDefault="00353DC5" w:rsidP="009F5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DC5" w:rsidRDefault="00353DC5" w:rsidP="009F5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DC5" w:rsidRDefault="00353DC5" w:rsidP="009F5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DC5" w:rsidRDefault="00353DC5" w:rsidP="009F5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E82" w:rsidRDefault="00B52E82" w:rsidP="009F5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právo </w:t>
      </w:r>
      <w:r w:rsidRPr="00B82B7E">
        <w:rPr>
          <w:rFonts w:ascii="Times New Roman" w:hAnsi="Times New Roman" w:cs="Times New Roman"/>
          <w:sz w:val="24"/>
          <w:szCs w:val="24"/>
        </w:rPr>
        <w:t>podat stížnost</w:t>
      </w:r>
      <w:r>
        <w:rPr>
          <w:rFonts w:ascii="Times New Roman" w:hAnsi="Times New Roman" w:cs="Times New Roman"/>
          <w:sz w:val="24"/>
          <w:szCs w:val="24"/>
        </w:rPr>
        <w:t xml:space="preserve"> u dozorového úřadu, kterým je Úřad pro ochranu osobních údajů. Máte právo kdykoliv odvolat svůj souhlas se zpracováním.</w:t>
      </w:r>
    </w:p>
    <w:p w:rsidR="009F5F2C" w:rsidRDefault="009F5F2C" w:rsidP="009F5F2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353DC5" w:rsidRDefault="00353DC5" w:rsidP="009F5F2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Datum: …………………………..</w:t>
      </w:r>
      <w:bookmarkStart w:id="0" w:name="_GoBack"/>
      <w:bookmarkEnd w:id="0"/>
    </w:p>
    <w:p w:rsidR="00353DC5" w:rsidRDefault="00353DC5" w:rsidP="009F5F2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7F6821" w:rsidRDefault="009F5F2C" w:rsidP="009F5F2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Inf</w:t>
      </w:r>
      <w:r w:rsidR="005732E1">
        <w:rPr>
          <w:color w:val="000000"/>
          <w:shd w:val="clear" w:color="auto" w:fill="FFFFFF"/>
        </w:rPr>
        <w:t>ormovaná</w:t>
      </w:r>
      <w:r>
        <w:rPr>
          <w:color w:val="000000"/>
          <w:shd w:val="clear" w:color="auto" w:fill="FFFFFF"/>
        </w:rPr>
        <w:t xml:space="preserve"> o</w:t>
      </w:r>
      <w:r w:rsidR="005732E1">
        <w:rPr>
          <w:color w:val="000000"/>
          <w:shd w:val="clear" w:color="auto" w:fill="FFFFFF"/>
        </w:rPr>
        <w:t>soba:……………………………….</w:t>
      </w:r>
      <w:r w:rsidR="007F6821">
        <w:rPr>
          <w:color w:val="000000"/>
          <w:shd w:val="clear" w:color="auto" w:fill="FFFFFF"/>
        </w:rPr>
        <w:t>……</w:t>
      </w:r>
      <w:r>
        <w:rPr>
          <w:color w:val="000000"/>
          <w:shd w:val="clear" w:color="auto" w:fill="FFFFFF"/>
        </w:rPr>
        <w:t>…….</w:t>
      </w:r>
      <w:r w:rsidR="007F6821">
        <w:rPr>
          <w:color w:val="000000"/>
          <w:shd w:val="clear" w:color="auto" w:fill="FFFFFF"/>
        </w:rPr>
        <w:t>………………………</w:t>
      </w:r>
    </w:p>
    <w:p w:rsidR="00353DC5" w:rsidRDefault="00353DC5" w:rsidP="009F5F2C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7F6821" w:rsidRDefault="009F5F2C" w:rsidP="005732E1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Podpis</w:t>
      </w:r>
      <w:r w:rsidR="007F6821">
        <w:rPr>
          <w:color w:val="000000"/>
          <w:shd w:val="clear" w:color="auto" w:fill="FFFFFF"/>
        </w:rPr>
        <w:tab/>
      </w:r>
      <w:r w:rsidR="00353DC5">
        <w:rPr>
          <w:color w:val="000000"/>
          <w:shd w:val="clear" w:color="auto" w:fill="FFFFFF"/>
        </w:rPr>
        <w:t>:……………………………………………………………………………….</w:t>
      </w:r>
      <w:r w:rsidR="007F6821">
        <w:rPr>
          <w:color w:val="000000"/>
          <w:shd w:val="clear" w:color="auto" w:fill="FFFFFF"/>
        </w:rPr>
        <w:tab/>
      </w:r>
      <w:r w:rsidR="007F6821">
        <w:rPr>
          <w:color w:val="000000"/>
          <w:shd w:val="clear" w:color="auto" w:fill="FFFFFF"/>
        </w:rPr>
        <w:tab/>
      </w:r>
      <w:r w:rsidR="007F6821">
        <w:rPr>
          <w:color w:val="000000"/>
          <w:shd w:val="clear" w:color="auto" w:fill="FFFFFF"/>
        </w:rPr>
        <w:tab/>
      </w:r>
      <w:r w:rsidR="007F6821">
        <w:rPr>
          <w:color w:val="000000"/>
          <w:shd w:val="clear" w:color="auto" w:fill="FFFFFF"/>
        </w:rPr>
        <w:tab/>
      </w:r>
      <w:r w:rsidR="007F6821">
        <w:rPr>
          <w:color w:val="000000"/>
          <w:shd w:val="clear" w:color="auto" w:fill="FFFFFF"/>
        </w:rPr>
        <w:tab/>
      </w:r>
    </w:p>
    <w:p w:rsidR="009968BE" w:rsidRPr="0099757D" w:rsidRDefault="009968BE" w:rsidP="005732E1">
      <w:pPr>
        <w:pStyle w:val="Normln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/>
          <w:shd w:val="clear" w:color="auto" w:fill="FFFFFF"/>
        </w:rPr>
      </w:pPr>
    </w:p>
    <w:sectPr w:rsidR="009968BE" w:rsidRPr="0099757D" w:rsidSect="00B841A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2E54"/>
    <w:multiLevelType w:val="hybridMultilevel"/>
    <w:tmpl w:val="FF668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6282"/>
    <w:multiLevelType w:val="hybridMultilevel"/>
    <w:tmpl w:val="B8A65BC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EA00530"/>
    <w:multiLevelType w:val="hybridMultilevel"/>
    <w:tmpl w:val="5D666D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F1C9E"/>
    <w:multiLevelType w:val="hybridMultilevel"/>
    <w:tmpl w:val="0D560ADA"/>
    <w:lvl w:ilvl="0" w:tplc="4FC214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20936"/>
    <w:multiLevelType w:val="hybridMultilevel"/>
    <w:tmpl w:val="741A7ADA"/>
    <w:lvl w:ilvl="0" w:tplc="80C0E0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81EFE"/>
    <w:multiLevelType w:val="hybridMultilevel"/>
    <w:tmpl w:val="4E103EDC"/>
    <w:lvl w:ilvl="0" w:tplc="9BB295A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110C83"/>
    <w:multiLevelType w:val="hybridMultilevel"/>
    <w:tmpl w:val="2AB6FAFE"/>
    <w:lvl w:ilvl="0" w:tplc="1422D0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6E71"/>
    <w:multiLevelType w:val="hybridMultilevel"/>
    <w:tmpl w:val="D122BDEE"/>
    <w:lvl w:ilvl="0" w:tplc="C30ACEC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6F5652"/>
    <w:multiLevelType w:val="hybridMultilevel"/>
    <w:tmpl w:val="A6EA1332"/>
    <w:lvl w:ilvl="0" w:tplc="707E0C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F1E9E"/>
    <w:multiLevelType w:val="hybridMultilevel"/>
    <w:tmpl w:val="11FA16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07"/>
    <w:rsid w:val="00073990"/>
    <w:rsid w:val="000A2902"/>
    <w:rsid w:val="00185C2F"/>
    <w:rsid w:val="002C5E05"/>
    <w:rsid w:val="00353DC5"/>
    <w:rsid w:val="003E6AEB"/>
    <w:rsid w:val="003F079F"/>
    <w:rsid w:val="005732E1"/>
    <w:rsid w:val="0066444F"/>
    <w:rsid w:val="006C573C"/>
    <w:rsid w:val="007577CD"/>
    <w:rsid w:val="007F6821"/>
    <w:rsid w:val="0081153A"/>
    <w:rsid w:val="009968BE"/>
    <w:rsid w:val="0099757D"/>
    <w:rsid w:val="009E03F1"/>
    <w:rsid w:val="009F5F2C"/>
    <w:rsid w:val="00AA6346"/>
    <w:rsid w:val="00B0345C"/>
    <w:rsid w:val="00B52E82"/>
    <w:rsid w:val="00B82B7E"/>
    <w:rsid w:val="00B841AA"/>
    <w:rsid w:val="00BD13F5"/>
    <w:rsid w:val="00C56072"/>
    <w:rsid w:val="00D4154E"/>
    <w:rsid w:val="00D81833"/>
    <w:rsid w:val="00DE37D4"/>
    <w:rsid w:val="00F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817A-DAAF-49D4-A683-D9E8432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4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18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Szabová</dc:creator>
  <cp:keywords/>
  <dc:description/>
  <cp:lastModifiedBy>Zdena Szabová</cp:lastModifiedBy>
  <cp:revision>2</cp:revision>
  <cp:lastPrinted>2021-10-08T12:34:00Z</cp:lastPrinted>
  <dcterms:created xsi:type="dcterms:W3CDTF">2021-10-10T13:31:00Z</dcterms:created>
  <dcterms:modified xsi:type="dcterms:W3CDTF">2021-10-10T13:31:00Z</dcterms:modified>
</cp:coreProperties>
</file>